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E4720" w14:textId="77777777" w:rsidR="000442B9" w:rsidRDefault="00A663DB">
      <w:pPr>
        <w:spacing w:after="0"/>
        <w:jc w:val="center"/>
      </w:pPr>
      <w:r>
        <w:rPr>
          <w:rFonts w:ascii="Times New Roman" w:hAnsi="Times New Roman"/>
          <w:b/>
          <w:sz w:val="24"/>
        </w:rPr>
        <w:t>CỘNG HÒA XÃ HỘI CHỦ NGHĨA VIỆT NAM</w:t>
      </w:r>
    </w:p>
    <w:p w14:paraId="249B4C0D" w14:textId="77777777" w:rsidR="000442B9" w:rsidRDefault="00A663DB">
      <w:pPr>
        <w:spacing w:after="40"/>
        <w:jc w:val="center"/>
      </w:pPr>
      <w:r>
        <w:rPr>
          <w:rFonts w:ascii="Times New Roman" w:hAnsi="Times New Roman"/>
          <w:b/>
          <w:sz w:val="26"/>
        </w:rPr>
        <w:t>Độc lập - Tự do - Hạnh phúc</w:t>
      </w:r>
    </w:p>
    <w:p w14:paraId="74C155C1" w14:textId="77777777" w:rsidR="000442B9" w:rsidRDefault="00A663DB">
      <w:pPr>
        <w:spacing w:after="120"/>
        <w:jc w:val="center"/>
      </w:pPr>
      <w:r>
        <w:rPr>
          <w:rFonts w:ascii="Times New Roman" w:hAnsi="Times New Roman"/>
          <w:sz w:val="24"/>
        </w:rPr>
        <w:t>-----oOo------</w:t>
      </w:r>
    </w:p>
    <w:p w14:paraId="3803BCD5" w14:textId="77777777" w:rsidR="000442B9" w:rsidRDefault="000442B9"/>
    <w:p w14:paraId="02700AA1" w14:textId="77777777" w:rsidR="000442B9" w:rsidRDefault="00A663DB">
      <w:pPr>
        <w:spacing w:after="40"/>
        <w:jc w:val="center"/>
      </w:pPr>
      <w:r>
        <w:rPr>
          <w:rFonts w:ascii="Times New Roman" w:hAnsi="Times New Roman"/>
          <w:b/>
          <w:sz w:val="28"/>
        </w:rPr>
        <w:t>Số: {{ ma_hop_dong }}</w:t>
      </w:r>
    </w:p>
    <w:p w14:paraId="1F546E66" w14:textId="77777777" w:rsidR="000442B9" w:rsidRDefault="00A663DB">
      <w:pPr>
        <w:spacing w:after="120"/>
        <w:jc w:val="center"/>
      </w:pPr>
      <w:r>
        <w:rPr>
          <w:rFonts w:ascii="Times New Roman" w:hAnsi="Times New Roman"/>
          <w:i/>
        </w:rPr>
        <w:t>Ngày ký: {{ ngay_ky }}</w:t>
      </w:r>
    </w:p>
    <w:p w14:paraId="051C0378" w14:textId="77777777" w:rsidR="000442B9" w:rsidRDefault="000442B9"/>
    <w:p w14:paraId="1EBDD6DB" w14:textId="77777777" w:rsidR="000442B9" w:rsidRDefault="00A663DB">
      <w:pPr>
        <w:spacing w:after="20"/>
      </w:pPr>
      <w:r>
        <w:rPr>
          <w:rFonts w:ascii="Times New Roman" w:hAnsi="Times New Roman"/>
          <w:i/>
          <w:sz w:val="20"/>
        </w:rPr>
        <w:t>- Căn cứ Bộ luật dân sự số 91/2015/QH13 đã được Quốc hội nước CHXHCN Việt Nam thông qua ngày 24/11/2015;</w:t>
      </w:r>
    </w:p>
    <w:p w14:paraId="73E8553D" w14:textId="77777777" w:rsidR="000442B9" w:rsidRDefault="00A663DB">
      <w:pPr>
        <w:spacing w:after="20"/>
      </w:pPr>
      <w:r>
        <w:rPr>
          <w:rFonts w:ascii="Times New Roman" w:hAnsi="Times New Roman"/>
          <w:i/>
          <w:sz w:val="20"/>
        </w:rPr>
        <w:t>- Căn cứ Luật Thương mại số 36/2005/QH11 đã được Quốc hội nước CHXHCN Việt Nam khóa XI, thông qua ngày 14/06/2005;</w:t>
      </w:r>
    </w:p>
    <w:p w14:paraId="331B0284" w14:textId="77777777" w:rsidR="000442B9" w:rsidRDefault="00A663DB">
      <w:pPr>
        <w:spacing w:after="20"/>
      </w:pPr>
      <w:r>
        <w:rPr>
          <w:rFonts w:ascii="Times New Roman" w:hAnsi="Times New Roman"/>
          <w:i/>
          <w:sz w:val="20"/>
        </w:rPr>
        <w:t>- Căn cứ Luật Giao dịch điện tử số 20/2023/QH15 và các văn bản hướng dẫn;</w:t>
      </w:r>
    </w:p>
    <w:p w14:paraId="2E3C5773" w14:textId="77777777" w:rsidR="000442B9" w:rsidRDefault="00A663DB">
      <w:pPr>
        <w:spacing w:after="20"/>
      </w:pPr>
      <w:r>
        <w:rPr>
          <w:rFonts w:ascii="Times New Roman" w:hAnsi="Times New Roman"/>
          <w:i/>
          <w:sz w:val="20"/>
        </w:rPr>
        <w:t>- Căn cứ Luật Quản lý thuế, Luật Thuế giá trị gia tăng và các văn bản hướng dẫn thi hành;</w:t>
      </w:r>
    </w:p>
    <w:p w14:paraId="5BF393EB" w14:textId="77777777" w:rsidR="000442B9" w:rsidRDefault="00A663DB">
      <w:pPr>
        <w:spacing w:after="120"/>
      </w:pPr>
      <w:r>
        <w:rPr>
          <w:rFonts w:ascii="Times New Roman" w:hAnsi="Times New Roman"/>
          <w:i/>
          <w:sz w:val="20"/>
        </w:rPr>
        <w:t>- Căn cứ nhu cầu, khả năng và thỏa thuận của hai bên.</w:t>
      </w:r>
    </w:p>
    <w:p w14:paraId="2A7E809B" w14:textId="77777777" w:rsidR="000442B9" w:rsidRDefault="000442B9"/>
    <w:p w14:paraId="521872CE" w14:textId="77777777" w:rsidR="000442B9" w:rsidRDefault="00A663DB">
      <w:pPr>
        <w:spacing w:after="120"/>
      </w:pPr>
      <w:r>
        <w:rPr>
          <w:rFonts w:ascii="Times New Roman" w:hAnsi="Times New Roman"/>
          <w:sz w:val="24"/>
        </w:rPr>
        <w:t>Hôm nay, tại văn phòng công ty, chúng tôi gồm:</w:t>
      </w:r>
    </w:p>
    <w:p w14:paraId="0EF92108" w14:textId="77777777" w:rsidR="000442B9" w:rsidRDefault="000442B9"/>
    <w:p w14:paraId="0674DB5E" w14:textId="77777777" w:rsidR="000442B9" w:rsidRDefault="00A663DB">
      <w:pPr>
        <w:spacing w:after="120"/>
      </w:pPr>
      <w:r>
        <w:rPr>
          <w:rFonts w:ascii="Times New Roman" w:hAnsi="Times New Roman"/>
          <w:b/>
          <w:sz w:val="24"/>
          <w:u w:val="single"/>
        </w:rPr>
        <w:t>BÊN MUA (BÊN A): {{ ten_khach_hang }}</w:t>
      </w:r>
    </w:p>
    <w:p w14:paraId="4C10661C" w14:textId="77777777" w:rsidR="000442B9" w:rsidRDefault="00A663DB">
      <w:pPr>
        <w:spacing w:after="120"/>
      </w:pPr>
      <w:r>
        <w:rPr>
          <w:rFonts w:ascii="Times New Roman" w:hAnsi="Times New Roman"/>
          <w:sz w:val="24"/>
        </w:rPr>
        <w:t>- Địa chỉ      : {{ dia_chi }}</w:t>
      </w:r>
    </w:p>
    <w:p w14:paraId="2C2A2C85" w14:textId="77777777" w:rsidR="000442B9" w:rsidRDefault="00A663DB">
      <w:pPr>
        <w:spacing w:after="120"/>
      </w:pPr>
      <w:r>
        <w:rPr>
          <w:rFonts w:ascii="Times New Roman" w:hAnsi="Times New Roman"/>
          <w:sz w:val="24"/>
        </w:rPr>
        <w:t>- Điện thoại   : {{ dien_thoai }}                Fax: {{ fax }}</w:t>
      </w:r>
    </w:p>
    <w:p w14:paraId="68FAB6D1" w14:textId="77777777" w:rsidR="000442B9" w:rsidRDefault="00A663DB">
      <w:pPr>
        <w:spacing w:after="120"/>
      </w:pPr>
      <w:r>
        <w:rPr>
          <w:rFonts w:ascii="Times New Roman" w:hAnsi="Times New Roman"/>
          <w:sz w:val="24"/>
        </w:rPr>
        <w:t>- Mã số thuế   : {{ mst }}</w:t>
      </w:r>
    </w:p>
    <w:p w14:paraId="5A6C77BE" w14:textId="7346DE85" w:rsidR="000442B9" w:rsidRDefault="00A663DB">
      <w:pPr>
        <w:spacing w:after="120"/>
      </w:pPr>
      <w:r>
        <w:rPr>
          <w:rFonts w:ascii="Times New Roman" w:hAnsi="Times New Roman"/>
          <w:sz w:val="24"/>
        </w:rPr>
        <w:t xml:space="preserve">- Đại diện     : </w:t>
      </w:r>
      <w:r w:rsidR="00605304">
        <w:rPr>
          <w:rFonts w:ascii="Times New Roman" w:hAnsi="Times New Roman"/>
          <w:sz w:val="24"/>
        </w:rPr>
        <w:t>{{ dai_dien_ben_a }}</w:t>
      </w:r>
      <w:r>
        <w:rPr>
          <w:rFonts w:ascii="Times New Roman" w:hAnsi="Times New Roman"/>
          <w:sz w:val="24"/>
        </w:rPr>
        <w:t xml:space="preserve">                             Chức vụ: {{ chuc_vu }}</w:t>
      </w:r>
    </w:p>
    <w:p w14:paraId="0E3A8C5E" w14:textId="77777777" w:rsidR="000442B9" w:rsidRDefault="000442B9"/>
    <w:p w14:paraId="7727AB8A" w14:textId="77777777" w:rsidR="000442B9" w:rsidRDefault="00A663DB">
      <w:pPr>
        <w:spacing w:after="120"/>
      </w:pPr>
      <w:r>
        <w:rPr>
          <w:rFonts w:ascii="Times New Roman" w:hAnsi="Times New Roman"/>
          <w:b/>
          <w:sz w:val="24"/>
          <w:u w:val="single"/>
        </w:rPr>
        <w:t>BÊN BÁN (BÊN B): {{ ten_ben_b }}</w:t>
      </w:r>
    </w:p>
    <w:p w14:paraId="47ECD294" w14:textId="77777777" w:rsidR="000442B9" w:rsidRDefault="00A663DB">
      <w:pPr>
        <w:spacing w:after="120"/>
      </w:pPr>
      <w:r>
        <w:rPr>
          <w:rFonts w:ascii="Times New Roman" w:hAnsi="Times New Roman"/>
          <w:sz w:val="24"/>
        </w:rPr>
        <w:t>- Địa chỉ      : {{ dia_chi_ben_b }}</w:t>
      </w:r>
    </w:p>
    <w:p w14:paraId="635764EF" w14:textId="0D5E0939" w:rsidR="000442B9" w:rsidRDefault="00A663DB">
      <w:pPr>
        <w:spacing w:after="120"/>
      </w:pPr>
      <w:r>
        <w:rPr>
          <w:rFonts w:ascii="Times New Roman" w:hAnsi="Times New Roman"/>
          <w:sz w:val="24"/>
        </w:rPr>
        <w:t xml:space="preserve">- Điện thoại   : {{ dien_thoai_ben_b }}               Fax: </w:t>
      </w:r>
      <w:r w:rsidR="00DF4D2E">
        <w:rPr>
          <w:rFonts w:ascii="Times New Roman" w:hAnsi="Times New Roman"/>
          <w:sz w:val="24"/>
        </w:rPr>
        <w:t xml:space="preserve"> </w:t>
      </w:r>
      <w:r w:rsidR="00DF4D2E" w:rsidRPr="00DF4D2E">
        <w:rPr>
          <w:rFonts w:ascii="Times New Roman" w:hAnsi="Times New Roman"/>
          <w:sz w:val="24"/>
        </w:rPr>
        <w:t>{{ fax_ben_b }}</w:t>
      </w:r>
    </w:p>
    <w:p w14:paraId="2AC8179E" w14:textId="77777777" w:rsidR="000442B9" w:rsidRDefault="00A663DB">
      <w:pPr>
        <w:spacing w:after="120"/>
      </w:pPr>
      <w:r>
        <w:rPr>
          <w:rFonts w:ascii="Times New Roman" w:hAnsi="Times New Roman"/>
          <w:sz w:val="24"/>
        </w:rPr>
        <w:t>- Mã số thuế   : {{ ma_so_thue }}</w:t>
      </w:r>
    </w:p>
    <w:p w14:paraId="593EC65D" w14:textId="4F33822A" w:rsidR="000442B9" w:rsidRDefault="00A663DB">
      <w:pPr>
        <w:spacing w:after="120"/>
      </w:pPr>
      <w:r>
        <w:rPr>
          <w:rFonts w:ascii="Times New Roman" w:hAnsi="Times New Roman"/>
          <w:sz w:val="24"/>
        </w:rPr>
        <w:t xml:space="preserve">- Tài khoản    : </w:t>
      </w:r>
      <w:r w:rsidR="00DB490C">
        <w:rPr>
          <w:rFonts w:ascii="Times New Roman" w:hAnsi="Times New Roman"/>
          <w:sz w:val="24"/>
        </w:rPr>
        <w:t xml:space="preserve"> </w:t>
      </w:r>
      <w:r w:rsidR="00DB490C" w:rsidRPr="00DB490C">
        <w:rPr>
          <w:rFonts w:ascii="Times New Roman" w:hAnsi="Times New Roman"/>
          <w:sz w:val="24"/>
        </w:rPr>
        <w:t>{{ tai_khoan_ben_b }}</w:t>
      </w:r>
    </w:p>
    <w:p w14:paraId="584CBFF1" w14:textId="77777777" w:rsidR="000442B9" w:rsidRDefault="00A663DB">
      <w:pPr>
        <w:spacing w:after="120"/>
      </w:pPr>
      <w:r>
        <w:rPr>
          <w:rFonts w:ascii="Times New Roman" w:hAnsi="Times New Roman"/>
          <w:sz w:val="24"/>
        </w:rPr>
        <w:t>- Đại diện     : {{ dai_dien_ben_b }}                             Chức vụ: {{ chuc_vu_ben_b }}</w:t>
      </w:r>
    </w:p>
    <w:p w14:paraId="136C5872" w14:textId="77777777" w:rsidR="000442B9" w:rsidRDefault="000442B9"/>
    <w:p w14:paraId="3E89C35D" w14:textId="77777777" w:rsidR="000442B9" w:rsidRDefault="00A663DB">
      <w:pPr>
        <w:spacing w:after="120"/>
      </w:pPr>
      <w:r>
        <w:rPr>
          <w:rFonts w:ascii="Times New Roman" w:hAnsi="Times New Roman"/>
          <w:b/>
          <w:sz w:val="24"/>
        </w:rPr>
        <w:t>Sau khi bàn bạc đã cùng tiến hành thống nhất ký kết hợp đồng mua bán với các điều khoản sau:</w:t>
      </w:r>
    </w:p>
    <w:p w14:paraId="4618983B" w14:textId="77777777" w:rsidR="000442B9" w:rsidRDefault="000442B9"/>
    <w:p w14:paraId="3894FA48" w14:textId="77777777" w:rsidR="000442B9" w:rsidRDefault="00A663DB">
      <w:pPr>
        <w:spacing w:after="120"/>
      </w:pPr>
      <w:r>
        <w:rPr>
          <w:rFonts w:ascii="Times New Roman" w:hAnsi="Times New Roman"/>
          <w:b/>
          <w:sz w:val="24"/>
        </w:rPr>
        <w:t>ĐIỀU 1. TÊN HÀNG – GIÁ CẢ - SỐ LƯỢNG – CHỦNG LOẠI – QUY CÁCH</w:t>
      </w:r>
    </w:p>
    <w:p w14:paraId="465276BF" w14:textId="77777777" w:rsidR="000442B9" w:rsidRDefault="00A663DB">
      <w:pPr>
        <w:spacing w:after="120"/>
      </w:pPr>
      <w:r>
        <w:rPr>
          <w:rFonts w:ascii="Times New Roman" w:hAnsi="Times New Roman"/>
          <w:sz w:val="24"/>
        </w:rPr>
        <w:t>1.1 Bên A đồng ý mua, Bên B đồng ý bán sản phẩm cụ thể như sau: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50"/>
        <w:gridCol w:w="3685"/>
        <w:gridCol w:w="850"/>
        <w:gridCol w:w="1134"/>
        <w:gridCol w:w="1417"/>
        <w:gridCol w:w="1984"/>
      </w:tblGrid>
      <w:tr w:rsidR="000442B9" w14:paraId="4480B772" w14:textId="77777777">
        <w:tc>
          <w:tcPr>
            <w:tcW w:w="850" w:type="dxa"/>
            <w:vAlign w:val="center"/>
          </w:tcPr>
          <w:p w14:paraId="64A24803" w14:textId="77777777" w:rsidR="000442B9" w:rsidRDefault="00A663DB">
            <w:pPr>
              <w:spacing w:before="160" w:after="160"/>
              <w:jc w:val="center"/>
            </w:pPr>
            <w:r>
              <w:rPr>
                <w:rFonts w:ascii="Times New Roman" w:hAnsi="Times New Roman"/>
                <w:b/>
                <w:sz w:val="20"/>
              </w:rPr>
              <w:t>STT</w:t>
            </w:r>
          </w:p>
        </w:tc>
        <w:tc>
          <w:tcPr>
            <w:tcW w:w="3685" w:type="dxa"/>
            <w:vAlign w:val="center"/>
          </w:tcPr>
          <w:p w14:paraId="40B197FF" w14:textId="77777777" w:rsidR="000442B9" w:rsidRDefault="00A663DB">
            <w:pPr>
              <w:spacing w:before="160" w:after="160"/>
              <w:jc w:val="center"/>
            </w:pPr>
            <w:r>
              <w:rPr>
                <w:rFonts w:ascii="Times New Roman" w:hAnsi="Times New Roman"/>
                <w:b/>
                <w:sz w:val="20"/>
              </w:rPr>
              <w:t>TÊN SẢN PHẨM</w:t>
            </w:r>
          </w:p>
        </w:tc>
        <w:tc>
          <w:tcPr>
            <w:tcW w:w="850" w:type="dxa"/>
            <w:vAlign w:val="center"/>
          </w:tcPr>
          <w:p w14:paraId="7820E39B" w14:textId="77777777" w:rsidR="000442B9" w:rsidRDefault="00A663DB">
            <w:pPr>
              <w:spacing w:before="160" w:after="160"/>
              <w:jc w:val="center"/>
            </w:pPr>
            <w:r>
              <w:rPr>
                <w:rFonts w:ascii="Times New Roman" w:hAnsi="Times New Roman"/>
                <w:b/>
                <w:sz w:val="20"/>
              </w:rPr>
              <w:t>ĐVT</w:t>
            </w:r>
          </w:p>
        </w:tc>
        <w:tc>
          <w:tcPr>
            <w:tcW w:w="1134" w:type="dxa"/>
            <w:vAlign w:val="center"/>
          </w:tcPr>
          <w:p w14:paraId="20C8A693" w14:textId="77777777" w:rsidR="000442B9" w:rsidRDefault="00A663DB">
            <w:pPr>
              <w:spacing w:before="160" w:after="160"/>
              <w:jc w:val="center"/>
            </w:pPr>
            <w:r>
              <w:rPr>
                <w:rFonts w:ascii="Times New Roman" w:hAnsi="Times New Roman"/>
                <w:b/>
                <w:sz w:val="20"/>
              </w:rPr>
              <w:t xml:space="preserve">SỐ </w:t>
            </w:r>
            <w:r>
              <w:rPr>
                <w:rFonts w:ascii="Times New Roman" w:hAnsi="Times New Roman"/>
                <w:b/>
                <w:sz w:val="20"/>
              </w:rPr>
              <w:lastRenderedPageBreak/>
              <w:t>LƯỢNG</w:t>
            </w:r>
          </w:p>
        </w:tc>
        <w:tc>
          <w:tcPr>
            <w:tcW w:w="1417" w:type="dxa"/>
            <w:vAlign w:val="center"/>
          </w:tcPr>
          <w:p w14:paraId="4CAB1338" w14:textId="77777777" w:rsidR="000442B9" w:rsidRDefault="00A663DB">
            <w:pPr>
              <w:spacing w:before="160" w:after="160"/>
              <w:jc w:val="center"/>
            </w:pPr>
            <w:r>
              <w:rPr>
                <w:rFonts w:ascii="Times New Roman" w:hAnsi="Times New Roman"/>
                <w:b/>
                <w:sz w:val="20"/>
              </w:rPr>
              <w:lastRenderedPageBreak/>
              <w:t xml:space="preserve">ĐƠN GIÁ </w:t>
            </w:r>
            <w:r>
              <w:rPr>
                <w:rFonts w:ascii="Times New Roman" w:hAnsi="Times New Roman"/>
                <w:b/>
                <w:sz w:val="20"/>
              </w:rPr>
              <w:lastRenderedPageBreak/>
              <w:t>(VNĐ)</w:t>
            </w:r>
          </w:p>
        </w:tc>
        <w:tc>
          <w:tcPr>
            <w:tcW w:w="1984" w:type="dxa"/>
            <w:vAlign w:val="center"/>
          </w:tcPr>
          <w:p w14:paraId="5A0D1F90" w14:textId="77777777" w:rsidR="000442B9" w:rsidRDefault="00A663DB">
            <w:pPr>
              <w:spacing w:before="160" w:after="160"/>
              <w:jc w:val="center"/>
            </w:pPr>
            <w:r>
              <w:rPr>
                <w:rFonts w:ascii="Times New Roman" w:hAnsi="Times New Roman"/>
                <w:b/>
                <w:sz w:val="20"/>
              </w:rPr>
              <w:lastRenderedPageBreak/>
              <w:t xml:space="preserve">THÀNH TIỀN </w:t>
            </w:r>
            <w:r>
              <w:rPr>
                <w:rFonts w:ascii="Times New Roman" w:hAnsi="Times New Roman"/>
                <w:b/>
                <w:sz w:val="20"/>
              </w:rPr>
              <w:lastRenderedPageBreak/>
              <w:t>(VNĐ)</w:t>
            </w:r>
          </w:p>
        </w:tc>
      </w:tr>
      <w:tr w:rsidR="000C475F" w14:paraId="4751A800" w14:textId="77777777" w:rsidTr="00DE545B">
        <w:tc>
          <w:tcPr>
            <w:tcW w:w="9920" w:type="dxa"/>
            <w:gridSpan w:val="6"/>
            <w:vAlign w:val="center"/>
          </w:tcPr>
          <w:p w14:paraId="3C84A243" w14:textId="0E444CC4" w:rsidR="000C475F" w:rsidRDefault="000C475F" w:rsidP="003B7E46">
            <w:pPr>
              <w:spacing w:before="80" w:after="80"/>
              <w:jc w:val="center"/>
            </w:pPr>
            <w:r>
              <w:lastRenderedPageBreak/>
              <w:t>{%tr for p in ds_san_pham %}</w:t>
            </w:r>
          </w:p>
        </w:tc>
      </w:tr>
      <w:tr w:rsidR="000442B9" w14:paraId="22CE7C26" w14:textId="77777777">
        <w:tc>
          <w:tcPr>
            <w:tcW w:w="850" w:type="dxa"/>
            <w:vAlign w:val="center"/>
          </w:tcPr>
          <w:p w14:paraId="190A6BFB" w14:textId="7E2FC416" w:rsidR="000442B9" w:rsidRDefault="000C475F">
            <w:pPr>
              <w:spacing w:before="80" w:after="80"/>
              <w:jc w:val="center"/>
            </w:pPr>
            <w:r>
              <w:t>{{ p.stt }}</w:t>
            </w:r>
          </w:p>
        </w:tc>
        <w:tc>
          <w:tcPr>
            <w:tcW w:w="3685" w:type="dxa"/>
            <w:vAlign w:val="center"/>
          </w:tcPr>
          <w:p w14:paraId="3FDD2E50" w14:textId="77777777" w:rsidR="000442B9" w:rsidRDefault="00A663DB">
            <w:pPr>
              <w:spacing w:before="80" w:after="80"/>
              <w:jc w:val="center"/>
            </w:pPr>
            <w:r>
              <w:rPr>
                <w:rFonts w:ascii="Times New Roman" w:hAnsi="Times New Roman"/>
              </w:rPr>
              <w:t>{{ p.ten_sp }}</w:t>
            </w:r>
          </w:p>
        </w:tc>
        <w:tc>
          <w:tcPr>
            <w:tcW w:w="850" w:type="dxa"/>
            <w:vAlign w:val="center"/>
          </w:tcPr>
          <w:p w14:paraId="23467A65" w14:textId="77777777" w:rsidR="000442B9" w:rsidRDefault="00A663DB">
            <w:pPr>
              <w:spacing w:before="80" w:after="80"/>
              <w:jc w:val="center"/>
            </w:pPr>
            <w:r>
              <w:rPr>
                <w:rFonts w:ascii="Times New Roman" w:hAnsi="Times New Roman"/>
              </w:rPr>
              <w:t>{{ p.dvt }}</w:t>
            </w:r>
          </w:p>
        </w:tc>
        <w:tc>
          <w:tcPr>
            <w:tcW w:w="1134" w:type="dxa"/>
            <w:vAlign w:val="center"/>
          </w:tcPr>
          <w:p w14:paraId="61D24B88" w14:textId="77777777" w:rsidR="000442B9" w:rsidRDefault="00A663DB">
            <w:pPr>
              <w:spacing w:before="80" w:after="80"/>
              <w:jc w:val="center"/>
            </w:pPr>
            <w:r>
              <w:rPr>
                <w:rFonts w:ascii="Times New Roman" w:hAnsi="Times New Roman"/>
              </w:rPr>
              <w:t>{{ p.so_luong }}</w:t>
            </w:r>
          </w:p>
        </w:tc>
        <w:tc>
          <w:tcPr>
            <w:tcW w:w="1417" w:type="dxa"/>
            <w:vAlign w:val="center"/>
          </w:tcPr>
          <w:p w14:paraId="5BA88E40" w14:textId="77777777" w:rsidR="000442B9" w:rsidRDefault="00A663DB">
            <w:pPr>
              <w:spacing w:before="80" w:after="80"/>
              <w:jc w:val="center"/>
            </w:pPr>
            <w:r>
              <w:rPr>
                <w:rFonts w:ascii="Times New Roman" w:hAnsi="Times New Roman"/>
              </w:rPr>
              <w:t>{{ p.don_gia_fmt }}</w:t>
            </w:r>
          </w:p>
        </w:tc>
        <w:tc>
          <w:tcPr>
            <w:tcW w:w="1984" w:type="dxa"/>
            <w:vAlign w:val="center"/>
          </w:tcPr>
          <w:p w14:paraId="6C661207" w14:textId="5965D63B" w:rsidR="003B7E46" w:rsidRPr="003B7E46" w:rsidRDefault="000C475F" w:rsidP="003B7E46">
            <w:pPr>
              <w:spacing w:before="80" w:after="80"/>
              <w:jc w:val="center"/>
              <w:rPr>
                <w:rFonts w:ascii="Times New Roman" w:hAnsi="Times New Roman"/>
              </w:rPr>
            </w:pPr>
            <w:r>
              <w:t>{{ p.thanh_tien_fmt }}</w:t>
            </w:r>
          </w:p>
        </w:tc>
      </w:tr>
      <w:tr w:rsidR="00D14CC8" w14:paraId="46F914E6" w14:textId="77777777" w:rsidTr="002B2A06">
        <w:tc>
          <w:tcPr>
            <w:tcW w:w="9920" w:type="dxa"/>
            <w:gridSpan w:val="6"/>
            <w:vAlign w:val="center"/>
          </w:tcPr>
          <w:p w14:paraId="1B41D0EF" w14:textId="4681E2F1" w:rsidR="00D14CC8" w:rsidRDefault="00D14CC8" w:rsidP="003B7E46">
            <w:pPr>
              <w:spacing w:before="80" w:after="80"/>
              <w:jc w:val="center"/>
            </w:pPr>
            <w:r>
              <w:t>{%tr endfor %}</w:t>
            </w:r>
          </w:p>
        </w:tc>
      </w:tr>
      <w:tr w:rsidR="00D14CC8" w14:paraId="14D1063A" w14:textId="77777777" w:rsidTr="006573F7">
        <w:tc>
          <w:tcPr>
            <w:tcW w:w="7936" w:type="dxa"/>
            <w:gridSpan w:val="5"/>
            <w:vAlign w:val="center"/>
          </w:tcPr>
          <w:p w14:paraId="5F2E3404" w14:textId="7D468085" w:rsidR="00D14CC8" w:rsidRPr="00D14CC8" w:rsidRDefault="00D14CC8">
            <w:pPr>
              <w:spacing w:before="80" w:after="80"/>
              <w:jc w:val="center"/>
              <w:rPr>
                <w:rFonts w:ascii="Times New Roman" w:hAnsi="Times New Roman"/>
                <w:b/>
                <w:bCs/>
              </w:rPr>
            </w:pPr>
            <w:r w:rsidRPr="00D14CC8">
              <w:rPr>
                <w:rFonts w:ascii="Times New Roman" w:hAnsi="Times New Roman"/>
                <w:b/>
                <w:bCs/>
              </w:rPr>
              <w:t>Tổng Cộng</w:t>
            </w:r>
          </w:p>
        </w:tc>
        <w:tc>
          <w:tcPr>
            <w:tcW w:w="1984" w:type="dxa"/>
            <w:vAlign w:val="center"/>
          </w:tcPr>
          <w:p w14:paraId="0A8E6BFA" w14:textId="253FEC82" w:rsidR="00D14CC8" w:rsidRDefault="00D14CC8" w:rsidP="003B7E46">
            <w:pPr>
              <w:spacing w:before="80" w:after="80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{{ tong_tien_so }}</w:t>
            </w:r>
          </w:p>
        </w:tc>
      </w:tr>
    </w:tbl>
    <w:p w14:paraId="667D7CF8" w14:textId="77777777" w:rsidR="000442B9" w:rsidRDefault="000442B9"/>
    <w:p w14:paraId="773014A6" w14:textId="77777777" w:rsidR="000442B9" w:rsidRDefault="000442B9"/>
    <w:p w14:paraId="0A952D5A" w14:textId="77777777" w:rsidR="000442B9" w:rsidRDefault="00A663DB">
      <w:pPr>
        <w:spacing w:after="120"/>
      </w:pPr>
      <w:r>
        <w:rPr>
          <w:rFonts w:ascii="Times New Roman" w:hAnsi="Times New Roman"/>
          <w:b/>
          <w:sz w:val="24"/>
        </w:rPr>
        <w:t>1.2 Tổng giá trị hợp đồng là : {{ tong_tien_so }} VNĐ (Bằng chữ : {{ tong_tien_chu }}).</w:t>
      </w:r>
    </w:p>
    <w:p w14:paraId="17F991B7" w14:textId="77777777" w:rsidR="000442B9" w:rsidRDefault="00A663DB">
      <w:pPr>
        <w:spacing w:after="120"/>
      </w:pPr>
      <w:r>
        <w:rPr>
          <w:rFonts w:ascii="Times New Roman" w:hAnsi="Times New Roman"/>
          <w:sz w:val="24"/>
        </w:rPr>
        <w:t>1.3 Đơn giá trên đã bao gồm thuế VAT và các chi phí vận hành ban đầu.</w:t>
      </w:r>
    </w:p>
    <w:p w14:paraId="5C57DFE9" w14:textId="77777777" w:rsidR="000442B9" w:rsidRDefault="00A663DB">
      <w:pPr>
        <w:spacing w:after="120"/>
      </w:pPr>
      <w:r>
        <w:rPr>
          <w:rFonts w:ascii="Times New Roman" w:hAnsi="Times New Roman"/>
          <w:sz w:val="24"/>
        </w:rPr>
        <w:t>1.4 Trong trường hợp giá thị trường có biến động, Bên B sẽ thông báo điều chỉnh bằng văn bản.</w:t>
      </w:r>
    </w:p>
    <w:p w14:paraId="3235E3F5" w14:textId="77777777" w:rsidR="000442B9" w:rsidRDefault="000442B9"/>
    <w:p w14:paraId="58770093" w14:textId="77777777" w:rsidR="000442B9" w:rsidRDefault="00A663DB">
      <w:pPr>
        <w:spacing w:after="120"/>
      </w:pPr>
      <w:r>
        <w:rPr>
          <w:rFonts w:ascii="Times New Roman" w:hAnsi="Times New Roman"/>
          <w:b/>
          <w:sz w:val="24"/>
        </w:rPr>
        <w:t>ĐIỀU 2. PHƯƠNG THỨC THANH TOÁN</w:t>
      </w:r>
    </w:p>
    <w:p w14:paraId="685DE7AF" w14:textId="77777777" w:rsidR="000442B9" w:rsidRDefault="00A663DB">
      <w:pPr>
        <w:spacing w:after="120"/>
      </w:pPr>
      <w:r>
        <w:rPr>
          <w:rFonts w:ascii="Times New Roman" w:hAnsi="Times New Roman"/>
          <w:sz w:val="24"/>
        </w:rPr>
        <w:t>2.1 Bên A thanh toán cho Bên B bằng hình thức chuyển khoản.</w:t>
      </w:r>
    </w:p>
    <w:p w14:paraId="758E0E12" w14:textId="77777777" w:rsidR="000442B9" w:rsidRDefault="00A663DB">
      <w:pPr>
        <w:spacing w:after="120"/>
      </w:pPr>
      <w:r>
        <w:rPr>
          <w:rFonts w:ascii="Times New Roman" w:hAnsi="Times New Roman"/>
          <w:sz w:val="24"/>
        </w:rPr>
        <w:t>2.2 Tiến độ: Tạm ứng 30% khi ký HĐ, 40% khi chuẩn bị giao hàng, 30% khi bàn giao xong.</w:t>
      </w:r>
    </w:p>
    <w:p w14:paraId="65BEBF26" w14:textId="77777777" w:rsidR="000442B9" w:rsidRDefault="000442B9"/>
    <w:p w14:paraId="61B80352" w14:textId="77777777" w:rsidR="000442B9" w:rsidRDefault="00A663DB">
      <w:pPr>
        <w:spacing w:after="120"/>
      </w:pPr>
      <w:r>
        <w:rPr>
          <w:rFonts w:ascii="Times New Roman" w:hAnsi="Times New Roman"/>
          <w:b/>
          <w:sz w:val="24"/>
        </w:rPr>
        <w:t>ĐIỀU 3. CHẤT LƯỢNG SẢN PHẨM VÀ YÊU CẦU KỸ THUẬT</w:t>
      </w:r>
    </w:p>
    <w:p w14:paraId="6B645DEB" w14:textId="77777777" w:rsidR="000442B9" w:rsidRDefault="00A663DB">
      <w:pPr>
        <w:spacing w:after="120"/>
      </w:pPr>
      <w:r>
        <w:rPr>
          <w:rFonts w:ascii="Times New Roman" w:hAnsi="Times New Roman"/>
          <w:sz w:val="24"/>
        </w:rPr>
        <w:t>3.1 Hàng hóa do Bên B cung cấp đảm bảo tính hợp pháp, đúng tiêu chuẩn kĩ thuật.</w:t>
      </w:r>
    </w:p>
    <w:p w14:paraId="0473E740" w14:textId="77777777" w:rsidR="000442B9" w:rsidRDefault="00A663DB">
      <w:pPr>
        <w:spacing w:after="120"/>
      </w:pPr>
      <w:r>
        <w:rPr>
          <w:rFonts w:ascii="Times New Roman" w:hAnsi="Times New Roman"/>
          <w:sz w:val="24"/>
        </w:rPr>
        <w:t>3.2 Hai bên ký Biên bản giao nhận làm chứng từ thanh toán.</w:t>
      </w:r>
    </w:p>
    <w:p w14:paraId="6D7B44DC" w14:textId="77777777" w:rsidR="000442B9" w:rsidRDefault="000442B9"/>
    <w:p w14:paraId="2D0D981F" w14:textId="77777777" w:rsidR="000442B9" w:rsidRDefault="00A663DB">
      <w:pPr>
        <w:spacing w:after="120"/>
      </w:pPr>
      <w:r>
        <w:rPr>
          <w:rFonts w:ascii="Times New Roman" w:hAnsi="Times New Roman"/>
          <w:b/>
          <w:sz w:val="24"/>
        </w:rPr>
        <w:t>ĐIỀU 4. PHƯƠNG THỨC GIAO NHẬN HÀNG</w:t>
      </w:r>
    </w:p>
    <w:p w14:paraId="7D919BD3" w14:textId="77777777" w:rsidR="000442B9" w:rsidRDefault="00A663DB">
      <w:pPr>
        <w:spacing w:after="120"/>
      </w:pPr>
      <w:r>
        <w:rPr>
          <w:rFonts w:ascii="Times New Roman" w:hAnsi="Times New Roman"/>
          <w:sz w:val="24"/>
        </w:rPr>
        <w:t>4.1 Thời gian thực hiện: Trong vòng 90 ngày kể từ ngày nhận tạm ứng.</w:t>
      </w:r>
    </w:p>
    <w:p w14:paraId="5613E131" w14:textId="77777777" w:rsidR="000442B9" w:rsidRDefault="00A663DB">
      <w:pPr>
        <w:spacing w:after="120"/>
      </w:pPr>
      <w:r>
        <w:rPr>
          <w:rFonts w:ascii="Times New Roman" w:hAnsi="Times New Roman"/>
          <w:sz w:val="24"/>
        </w:rPr>
        <w:t>4.2 Địa điểm: Tại địa chỉ của Bên A hoặc nơi thỏa thuận giữa Các Bên.</w:t>
      </w:r>
    </w:p>
    <w:p w14:paraId="53B2F23C" w14:textId="77777777" w:rsidR="000442B9" w:rsidRDefault="000442B9"/>
    <w:p w14:paraId="1303D50C" w14:textId="77777777" w:rsidR="000442B9" w:rsidRDefault="00A663DB">
      <w:pPr>
        <w:spacing w:after="120"/>
      </w:pPr>
      <w:r>
        <w:rPr>
          <w:rFonts w:ascii="Times New Roman" w:hAnsi="Times New Roman"/>
          <w:b/>
          <w:sz w:val="24"/>
        </w:rPr>
        <w:t>ĐIỀU 5. TRÁCH NHIỆM CỦA CÁC BÊN</w:t>
      </w:r>
    </w:p>
    <w:p w14:paraId="1510DA65" w14:textId="77777777" w:rsidR="000442B9" w:rsidRDefault="00A663DB">
      <w:pPr>
        <w:spacing w:after="120"/>
      </w:pPr>
      <w:r>
        <w:rPr>
          <w:rFonts w:ascii="Times New Roman" w:hAnsi="Times New Roman"/>
          <w:b/>
          <w:sz w:val="24"/>
        </w:rPr>
        <w:t>5.1 Trách nhiệm của Bên mua (Bên A):</w:t>
      </w:r>
    </w:p>
    <w:p w14:paraId="42970E89" w14:textId="77777777" w:rsidR="000442B9" w:rsidRDefault="00A663DB">
      <w:pPr>
        <w:spacing w:after="120"/>
      </w:pPr>
      <w:r>
        <w:rPr>
          <w:rFonts w:ascii="Times New Roman" w:hAnsi="Times New Roman"/>
          <w:sz w:val="24"/>
        </w:rPr>
        <w:t>- Thanh toán đúng hạn. Bố trí địa điểm làm việc an toàn.</w:t>
      </w:r>
    </w:p>
    <w:p w14:paraId="3815804D" w14:textId="77777777" w:rsidR="000442B9" w:rsidRDefault="00A663DB">
      <w:pPr>
        <w:spacing w:after="120"/>
      </w:pPr>
      <w:r>
        <w:rPr>
          <w:rFonts w:ascii="Times New Roman" w:hAnsi="Times New Roman"/>
          <w:b/>
          <w:sz w:val="24"/>
        </w:rPr>
        <w:t>5.2 Trách nhiệm của Bên bán (Bên B):</w:t>
      </w:r>
    </w:p>
    <w:p w14:paraId="2BE7DE58" w14:textId="77777777" w:rsidR="000442B9" w:rsidRDefault="00A663DB">
      <w:pPr>
        <w:spacing w:after="120"/>
      </w:pPr>
      <w:r>
        <w:rPr>
          <w:rFonts w:ascii="Times New Roman" w:hAnsi="Times New Roman"/>
          <w:sz w:val="24"/>
        </w:rPr>
        <w:t>- Cung cấp hàng đúng hạn, chất lượng. Sửa chữa lỗi kỹ thuật kịp thời.</w:t>
      </w:r>
    </w:p>
    <w:p w14:paraId="79499DAC" w14:textId="77777777" w:rsidR="000442B9" w:rsidRDefault="000442B9"/>
    <w:p w14:paraId="1832C92C" w14:textId="77777777" w:rsidR="000442B9" w:rsidRDefault="00A663DB">
      <w:pPr>
        <w:spacing w:after="120"/>
      </w:pPr>
      <w:r>
        <w:rPr>
          <w:rFonts w:ascii="Times New Roman" w:hAnsi="Times New Roman"/>
          <w:b/>
          <w:sz w:val="24"/>
        </w:rPr>
        <w:t>ĐIỀU 6. PHẠT VI PHẠM VÀ BỒI THƯỜNG THIỆT HẠI</w:t>
      </w:r>
    </w:p>
    <w:p w14:paraId="6F5C4FDC" w14:textId="77777777" w:rsidR="000442B9" w:rsidRDefault="00A663DB">
      <w:pPr>
        <w:spacing w:after="120"/>
      </w:pPr>
      <w:r>
        <w:rPr>
          <w:rFonts w:ascii="Times New Roman" w:hAnsi="Times New Roman"/>
          <w:sz w:val="24"/>
        </w:rPr>
        <w:t>6.1 Phạt do không nhận giao hàng: Chịu phạt 2% giá trị hợp đồng/ngày (tối đa 10 ngày).</w:t>
      </w:r>
    </w:p>
    <w:p w14:paraId="43709193" w14:textId="77777777" w:rsidR="000442B9" w:rsidRDefault="00A663DB">
      <w:pPr>
        <w:spacing w:after="120"/>
      </w:pPr>
      <w:r>
        <w:rPr>
          <w:rFonts w:ascii="Times New Roman" w:hAnsi="Times New Roman"/>
          <w:sz w:val="24"/>
        </w:rPr>
        <w:lastRenderedPageBreak/>
        <w:t>6.2 Phạt do thanh toán không đúng đầy đủ: Chịu phạt 2% giá trị hợp đồng/ngày chậm thanh toán.</w:t>
      </w:r>
    </w:p>
    <w:p w14:paraId="508D888C" w14:textId="77777777" w:rsidR="000442B9" w:rsidRDefault="00A663DB">
      <w:pPr>
        <w:spacing w:after="120"/>
      </w:pPr>
      <w:r>
        <w:rPr>
          <w:rFonts w:ascii="Times New Roman" w:hAnsi="Times New Roman"/>
          <w:sz w:val="24"/>
        </w:rPr>
        <w:t>6.3 Đơn phương chấm dứt hợp đồng trái luật: Phạt 8% tổng giá trị và bồi thường thiệt hại.</w:t>
      </w:r>
    </w:p>
    <w:p w14:paraId="60BC3C06" w14:textId="77777777" w:rsidR="000442B9" w:rsidRDefault="000442B9"/>
    <w:p w14:paraId="305791DD" w14:textId="77777777" w:rsidR="000442B9" w:rsidRDefault="00A663DB">
      <w:pPr>
        <w:spacing w:after="120"/>
      </w:pPr>
      <w:r>
        <w:rPr>
          <w:rFonts w:ascii="Times New Roman" w:hAnsi="Times New Roman"/>
          <w:b/>
          <w:sz w:val="24"/>
        </w:rPr>
        <w:t>ĐIỀU 7. BẢO HÀNH</w:t>
      </w:r>
    </w:p>
    <w:p w14:paraId="2A83A367" w14:textId="77777777" w:rsidR="000442B9" w:rsidRDefault="00A663DB">
      <w:pPr>
        <w:spacing w:after="120"/>
      </w:pPr>
      <w:r>
        <w:rPr>
          <w:rFonts w:ascii="Times New Roman" w:hAnsi="Times New Roman"/>
          <w:sz w:val="24"/>
        </w:rPr>
        <w:t>7.1 Thời hạn bảo hành là 12 (mười hai) tháng kể từ ngày giao nhận.</w:t>
      </w:r>
    </w:p>
    <w:p w14:paraId="17207146" w14:textId="77777777" w:rsidR="000442B9" w:rsidRDefault="00A663DB">
      <w:pPr>
        <w:spacing w:after="120"/>
      </w:pPr>
      <w:r>
        <w:rPr>
          <w:rFonts w:ascii="Times New Roman" w:hAnsi="Times New Roman"/>
          <w:sz w:val="24"/>
        </w:rPr>
        <w:t>7.2 Khắc phục sự cố trong vòng 48 giờ kể từ khi nhận thông báo.</w:t>
      </w:r>
    </w:p>
    <w:p w14:paraId="52A64F83" w14:textId="77777777" w:rsidR="000442B9" w:rsidRDefault="000442B9"/>
    <w:p w14:paraId="51454090" w14:textId="77777777" w:rsidR="000442B9" w:rsidRDefault="00A663DB">
      <w:pPr>
        <w:spacing w:after="120"/>
      </w:pPr>
      <w:r>
        <w:rPr>
          <w:rFonts w:ascii="Times New Roman" w:hAnsi="Times New Roman"/>
          <w:b/>
          <w:sz w:val="24"/>
        </w:rPr>
        <w:t>ĐIỀU 8. ĐƠN PHƯƠNG CHẤM DỨT HỢP ĐỒNG</w:t>
      </w:r>
    </w:p>
    <w:p w14:paraId="68CAA455" w14:textId="77777777" w:rsidR="000442B9" w:rsidRDefault="00A663DB">
      <w:pPr>
        <w:spacing w:after="120"/>
      </w:pPr>
      <w:r>
        <w:rPr>
          <w:rFonts w:ascii="Times New Roman" w:hAnsi="Times New Roman"/>
          <w:sz w:val="24"/>
        </w:rPr>
        <w:t>8.1 Bên B quyền tạm ngưng HĐ nếu Bên A nợ quá hạn hoặc địa điểm không an toàn.</w:t>
      </w:r>
    </w:p>
    <w:p w14:paraId="410F50C8" w14:textId="77777777" w:rsidR="000442B9" w:rsidRDefault="00A663DB">
      <w:pPr>
        <w:spacing w:after="120"/>
      </w:pPr>
      <w:r>
        <w:rPr>
          <w:rFonts w:ascii="Times New Roman" w:hAnsi="Times New Roman"/>
          <w:sz w:val="24"/>
        </w:rPr>
        <w:t>8.2 Bên A quyền chấm dứt nếu Bên B giao sai mẫu mã, chất lượng quá 02 lần thông báo.</w:t>
      </w:r>
    </w:p>
    <w:p w14:paraId="039AE4D2" w14:textId="77777777" w:rsidR="000442B9" w:rsidRDefault="000442B9"/>
    <w:p w14:paraId="68490FCC" w14:textId="77777777" w:rsidR="000442B9" w:rsidRDefault="00A663DB">
      <w:pPr>
        <w:spacing w:after="120"/>
      </w:pPr>
      <w:r>
        <w:rPr>
          <w:rFonts w:ascii="Times New Roman" w:hAnsi="Times New Roman"/>
          <w:b/>
          <w:sz w:val="24"/>
        </w:rPr>
        <w:t>ĐIỀU 9. THANH LÝ HỢP ĐỒNG</w:t>
      </w:r>
    </w:p>
    <w:p w14:paraId="55EFF833" w14:textId="77777777" w:rsidR="000442B9" w:rsidRDefault="00A663DB">
      <w:pPr>
        <w:spacing w:after="120"/>
      </w:pPr>
      <w:r>
        <w:rPr>
          <w:rFonts w:ascii="Times New Roman" w:hAnsi="Times New Roman"/>
          <w:sz w:val="24"/>
        </w:rPr>
        <w:t>9.1 Hợp đồng tự động thanh lý khi các Bên hoàn thành mọi nghĩa vụ và không tranh chấp.</w:t>
      </w:r>
    </w:p>
    <w:p w14:paraId="7211965D" w14:textId="77777777" w:rsidR="000442B9" w:rsidRDefault="000442B9"/>
    <w:p w14:paraId="27C265D2" w14:textId="77777777" w:rsidR="000442B9" w:rsidRDefault="00A663DB">
      <w:pPr>
        <w:spacing w:after="120"/>
      </w:pPr>
      <w:r>
        <w:rPr>
          <w:rFonts w:ascii="Times New Roman" w:hAnsi="Times New Roman"/>
          <w:b/>
          <w:sz w:val="24"/>
        </w:rPr>
        <w:t>ĐIỀU 10. TRƯỜNG HỢP BẤT KHẢ KHÁNG</w:t>
      </w:r>
    </w:p>
    <w:p w14:paraId="67C902D4" w14:textId="77777777" w:rsidR="000442B9" w:rsidRDefault="00A663DB">
      <w:pPr>
        <w:spacing w:after="120"/>
      </w:pPr>
      <w:r>
        <w:rPr>
          <w:rFonts w:ascii="Times New Roman" w:hAnsi="Times New Roman"/>
          <w:sz w:val="24"/>
        </w:rPr>
        <w:t>10.1 Bao gồm thiên tai, dịch bệnh, chiến tranh khiến HĐ không thể thực hiện.</w:t>
      </w:r>
    </w:p>
    <w:p w14:paraId="257E5B2E" w14:textId="77777777" w:rsidR="000442B9" w:rsidRDefault="000442B9"/>
    <w:p w14:paraId="7B7CB738" w14:textId="77777777" w:rsidR="000442B9" w:rsidRDefault="00A663DB">
      <w:pPr>
        <w:spacing w:after="120"/>
      </w:pPr>
      <w:r>
        <w:rPr>
          <w:rFonts w:ascii="Times New Roman" w:hAnsi="Times New Roman"/>
          <w:b/>
          <w:sz w:val="24"/>
        </w:rPr>
        <w:t>ĐIỀU 11. CHỐNG TRỤC LỢI VÀ TRUYỀN THÔNG</w:t>
      </w:r>
    </w:p>
    <w:p w14:paraId="7A8DD26E" w14:textId="77777777" w:rsidR="000442B9" w:rsidRDefault="00A663DB">
      <w:pPr>
        <w:spacing w:after="120"/>
      </w:pPr>
      <w:r>
        <w:rPr>
          <w:rFonts w:ascii="Times New Roman" w:hAnsi="Times New Roman"/>
          <w:sz w:val="24"/>
        </w:rPr>
        <w:t>11.1 Chống trục lợi: Các bên cam kết không chi/nhận bất kỳ khoản hoa hồng hoặc lợi ích bất chính nào liên quan đến Hợp đồng này.</w:t>
      </w:r>
    </w:p>
    <w:p w14:paraId="2DCEC62A" w14:textId="77777777" w:rsidR="000442B9" w:rsidRDefault="00A663DB">
      <w:pPr>
        <w:spacing w:after="120"/>
      </w:pPr>
      <w:r>
        <w:rPr>
          <w:rFonts w:ascii="Times New Roman" w:hAnsi="Times New Roman"/>
          <w:sz w:val="24"/>
        </w:rPr>
        <w:t>11.2 Không tự ý đăng tải nội dung Hợp đồng/Dự án lên mạng xã hội.</w:t>
      </w:r>
    </w:p>
    <w:p w14:paraId="70950B00" w14:textId="77777777" w:rsidR="000442B9" w:rsidRDefault="000442B9"/>
    <w:p w14:paraId="20D405B9" w14:textId="77777777" w:rsidR="000442B9" w:rsidRDefault="00A663DB">
      <w:pPr>
        <w:spacing w:after="120"/>
      </w:pPr>
      <w:r>
        <w:rPr>
          <w:rFonts w:ascii="Times New Roman" w:hAnsi="Times New Roman"/>
          <w:b/>
          <w:sz w:val="24"/>
        </w:rPr>
        <w:t>ĐIỀU 12. THÔNG BÁO</w:t>
      </w:r>
    </w:p>
    <w:p w14:paraId="00EC5477" w14:textId="77777777" w:rsidR="000442B9" w:rsidRDefault="00A663DB">
      <w:pPr>
        <w:spacing w:after="120"/>
      </w:pPr>
      <w:r>
        <w:rPr>
          <w:rFonts w:ascii="Times New Roman" w:hAnsi="Times New Roman"/>
          <w:sz w:val="24"/>
        </w:rPr>
        <w:t>12.1 Thông báo qua văn bản, Email hoặc Zalo đều có giá trị xác nhận.</w:t>
      </w:r>
    </w:p>
    <w:p w14:paraId="05710CEF" w14:textId="77777777" w:rsidR="000442B9" w:rsidRDefault="000442B9"/>
    <w:p w14:paraId="5D09ED0A" w14:textId="77777777" w:rsidR="000442B9" w:rsidRDefault="00A663DB">
      <w:pPr>
        <w:spacing w:after="120"/>
      </w:pPr>
      <w:r>
        <w:rPr>
          <w:rFonts w:ascii="Times New Roman" w:hAnsi="Times New Roman"/>
          <w:b/>
          <w:sz w:val="24"/>
          <w:u w:val="single"/>
        </w:rPr>
        <w:t>ĐIỀU 13. CAM KẾT VỀ CHỮ KÝ ĐIỆN TỬ VÀ BẢO MẬT</w:t>
      </w:r>
    </w:p>
    <w:p w14:paraId="60D77127" w14:textId="77777777" w:rsidR="000442B9" w:rsidRDefault="00A663DB">
      <w:pPr>
        <w:spacing w:after="120"/>
      </w:pPr>
      <w:r>
        <w:rPr>
          <w:rFonts w:ascii="Times New Roman" w:hAnsi="Times New Roman"/>
          <w:sz w:val="24"/>
        </w:rPr>
        <w:t>13.1 Công nhận giá trị pháp lý của chữ ký số, mã OTP và bản scan đóng dấu.</w:t>
      </w:r>
    </w:p>
    <w:p w14:paraId="441CE1EC" w14:textId="77777777" w:rsidR="000442B9" w:rsidRDefault="00A663DB">
      <w:pPr>
        <w:spacing w:after="120"/>
      </w:pPr>
      <w:r>
        <w:rPr>
          <w:rFonts w:ascii="Times New Roman" w:hAnsi="Times New Roman"/>
          <w:sz w:val="24"/>
        </w:rPr>
        <w:t>13.2 Cam kết bảo mật tuyệt đối thông tin kinh doanh của hai bên.</w:t>
      </w:r>
    </w:p>
    <w:p w14:paraId="23140522" w14:textId="77777777" w:rsidR="000442B9" w:rsidRDefault="000442B9"/>
    <w:p w14:paraId="5215C07E" w14:textId="77777777" w:rsidR="000442B9" w:rsidRDefault="00A663DB">
      <w:pPr>
        <w:spacing w:after="120"/>
      </w:pPr>
      <w:r>
        <w:rPr>
          <w:rFonts w:ascii="Times New Roman" w:hAnsi="Times New Roman"/>
          <w:b/>
          <w:sz w:val="24"/>
          <w:u w:val="single"/>
        </w:rPr>
        <w:t>ĐIỀU 14. GIẢI QUYẾT TRANH CHẤP</w:t>
      </w:r>
    </w:p>
    <w:p w14:paraId="27868521" w14:textId="77777777" w:rsidR="000442B9" w:rsidRDefault="00A663DB">
      <w:pPr>
        <w:spacing w:after="120"/>
      </w:pPr>
      <w:r>
        <w:rPr>
          <w:rFonts w:ascii="Times New Roman" w:hAnsi="Times New Roman"/>
          <w:sz w:val="24"/>
        </w:rPr>
        <w:t>14.2 Trường hợp thương lượng không thành công trong vòng 30 ngày, vụ việc sẽ được chuyển đến Trung tâm Trọng tài hoặc Tòa án có thẩm quyền để giải quyết.</w:t>
      </w:r>
    </w:p>
    <w:p w14:paraId="6EAE1748" w14:textId="77777777" w:rsidR="000442B9" w:rsidRDefault="000442B9"/>
    <w:p w14:paraId="27C00C42" w14:textId="77777777" w:rsidR="000442B9" w:rsidRDefault="00A663DB">
      <w:pPr>
        <w:spacing w:after="120"/>
      </w:pPr>
      <w:r>
        <w:rPr>
          <w:rFonts w:ascii="Times New Roman" w:hAnsi="Times New Roman"/>
          <w:b/>
          <w:sz w:val="24"/>
          <w:u w:val="single"/>
        </w:rPr>
        <w:lastRenderedPageBreak/>
        <w:t>ĐIỀU 15. ĐIỀU KHOẢN THI HÀNH</w:t>
      </w:r>
    </w:p>
    <w:p w14:paraId="0DA3176C" w14:textId="77777777" w:rsidR="000442B9" w:rsidRDefault="00A663DB">
      <w:pPr>
        <w:spacing w:after="120"/>
      </w:pPr>
      <w:r>
        <w:rPr>
          <w:rFonts w:ascii="Times New Roman" w:hAnsi="Times New Roman"/>
          <w:sz w:val="24"/>
        </w:rPr>
        <w:t>15.1 Hợp đồng lập thành 02 bản, có giá trị pháp lý tương đương.</w:t>
      </w:r>
    </w:p>
    <w:p w14:paraId="44C63CBC" w14:textId="77777777" w:rsidR="000442B9" w:rsidRDefault="000442B9"/>
    <w:p w14:paraId="0414E279" w14:textId="77777777" w:rsidR="000442B9" w:rsidRDefault="000442B9"/>
    <w:tbl>
      <w:tblPr>
        <w:tblW w:w="0" w:type="auto"/>
        <w:tblLook w:val="04A0" w:firstRow="1" w:lastRow="0" w:firstColumn="1" w:lastColumn="0" w:noHBand="0" w:noVBand="1"/>
      </w:tblPr>
      <w:tblGrid>
        <w:gridCol w:w="4961"/>
        <w:gridCol w:w="4961"/>
      </w:tblGrid>
      <w:tr w:rsidR="000442B9" w14:paraId="5495FA7C" w14:textId="77777777">
        <w:trPr>
          <w:trHeight w:val="1701"/>
        </w:trPr>
        <w:tc>
          <w:tcPr>
            <w:tcW w:w="4961" w:type="dxa"/>
          </w:tcPr>
          <w:p w14:paraId="173955FC" w14:textId="430BC2A5" w:rsidR="000442B9" w:rsidRDefault="00A663DB">
            <w:pPr>
              <w:spacing w:before="24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ĐẠI DIỆN BÊN A</w:t>
            </w:r>
            <w:r>
              <w:rPr>
                <w:rFonts w:ascii="Times New Roman" w:hAnsi="Times New Roman"/>
                <w:b/>
                <w:sz w:val="24"/>
              </w:rPr>
              <w:br/>
            </w:r>
          </w:p>
          <w:p w14:paraId="772794F3" w14:textId="77777777" w:rsidR="00D1733E" w:rsidRDefault="00D1733E">
            <w:pPr>
              <w:spacing w:before="24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021ACDF9" w14:textId="77777777" w:rsidR="00D1733E" w:rsidRDefault="00D1733E">
            <w:pPr>
              <w:spacing w:before="24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75EA559D" w14:textId="77777777" w:rsidR="00876FCE" w:rsidRDefault="00876FCE">
            <w:pPr>
              <w:spacing w:before="24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3040FE32" w14:textId="08B41111" w:rsidR="00D1733E" w:rsidRDefault="00D1733E">
            <w:pPr>
              <w:spacing w:before="240"/>
              <w:jc w:val="center"/>
            </w:pPr>
            <w:r>
              <w:rPr>
                <w:rFonts w:ascii="Times New Roman" w:hAnsi="Times New Roman"/>
                <w:sz w:val="24"/>
              </w:rPr>
              <w:t>{{ dai_dien_ben_a }}</w:t>
            </w:r>
          </w:p>
        </w:tc>
        <w:tc>
          <w:tcPr>
            <w:tcW w:w="4961" w:type="dxa"/>
          </w:tcPr>
          <w:p w14:paraId="63D25214" w14:textId="46A85683" w:rsidR="000442B9" w:rsidRDefault="00A663DB">
            <w:pPr>
              <w:spacing w:before="24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ĐẠI DIỆN BÊN B</w:t>
            </w:r>
            <w:r>
              <w:rPr>
                <w:rFonts w:ascii="Times New Roman" w:hAnsi="Times New Roman"/>
                <w:b/>
                <w:sz w:val="24"/>
              </w:rPr>
              <w:br/>
            </w:r>
          </w:p>
          <w:p w14:paraId="1F252F70" w14:textId="77777777" w:rsidR="00D1733E" w:rsidRDefault="00D1733E">
            <w:pPr>
              <w:spacing w:before="24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1FC4D00C" w14:textId="77777777" w:rsidR="00D1733E" w:rsidRDefault="00D1733E">
            <w:pPr>
              <w:spacing w:before="240"/>
              <w:jc w:val="center"/>
            </w:pPr>
          </w:p>
          <w:p w14:paraId="16993A9C" w14:textId="77777777" w:rsidR="00876FCE" w:rsidRDefault="00876FCE">
            <w:pPr>
              <w:spacing w:before="240"/>
              <w:jc w:val="center"/>
            </w:pPr>
          </w:p>
          <w:p w14:paraId="48648D85" w14:textId="5C6E0D5C" w:rsidR="00D1733E" w:rsidRDefault="00D1733E">
            <w:pPr>
              <w:spacing w:before="240"/>
              <w:jc w:val="center"/>
            </w:pPr>
            <w:r>
              <w:rPr>
                <w:rFonts w:ascii="Times New Roman" w:hAnsi="Times New Roman"/>
                <w:sz w:val="24"/>
              </w:rPr>
              <w:t>{{ dai_dien_ben_b }}</w:t>
            </w:r>
          </w:p>
        </w:tc>
      </w:tr>
    </w:tbl>
    <w:p w14:paraId="18B758B7" w14:textId="77777777" w:rsidR="00A663DB" w:rsidRDefault="00A663DB"/>
    <w:sectPr w:rsidR="00A663DB" w:rsidSect="00034616">
      <w:footerReference w:type="default" r:id="rId8"/>
      <w:pgSz w:w="11906" w:h="16838"/>
      <w:pgMar w:top="1134" w:right="850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BC53F" w14:textId="77777777" w:rsidR="006C4EBD" w:rsidRDefault="006C4EBD">
      <w:pPr>
        <w:spacing w:after="0" w:line="240" w:lineRule="auto"/>
      </w:pPr>
      <w:r>
        <w:separator/>
      </w:r>
    </w:p>
  </w:endnote>
  <w:endnote w:type="continuationSeparator" w:id="0">
    <w:p w14:paraId="46D20622" w14:textId="77777777" w:rsidR="006C4EBD" w:rsidRDefault="006C4E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21489" w14:textId="77777777" w:rsidR="000442B9" w:rsidRDefault="00A663DB">
    <w:pPr>
      <w:pStyle w:val="Footer"/>
      <w:jc w:val="right"/>
    </w:pPr>
    <w:r>
      <w:rPr>
        <w:rFonts w:ascii="Times New Roman" w:hAnsi="Times New Roman"/>
        <w:sz w:val="20"/>
      </w:rPr>
      <w:t xml:space="preserve">Trang </w:t>
    </w: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>PAGE</w:instrText>
    </w:r>
    <w:r>
      <w:rPr>
        <w:rFonts w:ascii="Times New Roman" w:hAnsi="Times New Roman"/>
        <w:sz w:val="20"/>
      </w:rPr>
      <w:fldChar w:fldCharType="separate"/>
    </w:r>
    <w:r w:rsidR="00593E87">
      <w:rPr>
        <w:rFonts w:ascii="Times New Roman" w:hAnsi="Times New Roman"/>
        <w:noProof/>
        <w:sz w:val="20"/>
      </w:rPr>
      <w:t>1</w:t>
    </w:r>
    <w:r>
      <w:rPr>
        <w:rFonts w:ascii="Times New Roman" w:hAnsi="Times New Roman"/>
        <w:sz w:val="20"/>
      </w:rPr>
      <w:fldChar w:fldCharType="end"/>
    </w:r>
    <w:r>
      <w:rPr>
        <w:rFonts w:ascii="Times New Roman" w:hAnsi="Times New Roman"/>
        <w:sz w:val="20"/>
      </w:rPr>
      <w:t xml:space="preserve"> / </w:t>
    </w: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>NUMPAGES</w:instrText>
    </w:r>
    <w:r>
      <w:rPr>
        <w:rFonts w:ascii="Times New Roman" w:hAnsi="Times New Roman"/>
        <w:sz w:val="20"/>
      </w:rPr>
      <w:fldChar w:fldCharType="separate"/>
    </w:r>
    <w:r w:rsidR="00593E87">
      <w:rPr>
        <w:rFonts w:ascii="Times New Roman" w:hAnsi="Times New Roman"/>
        <w:noProof/>
        <w:sz w:val="20"/>
      </w:rPr>
      <w:t>2</w:t>
    </w:r>
    <w:r>
      <w:rPr>
        <w:rFonts w:ascii="Times New Roman" w:hAnsi="Times New Roman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88233" w14:textId="77777777" w:rsidR="006C4EBD" w:rsidRDefault="006C4EBD">
      <w:pPr>
        <w:spacing w:after="0" w:line="240" w:lineRule="auto"/>
      </w:pPr>
      <w:r>
        <w:separator/>
      </w:r>
    </w:p>
  </w:footnote>
  <w:footnote w:type="continuationSeparator" w:id="0">
    <w:p w14:paraId="7313063A" w14:textId="77777777" w:rsidR="006C4EBD" w:rsidRDefault="006C4E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98123140">
    <w:abstractNumId w:val="8"/>
  </w:num>
  <w:num w:numId="2" w16cid:durableId="1118569094">
    <w:abstractNumId w:val="6"/>
  </w:num>
  <w:num w:numId="3" w16cid:durableId="1428890429">
    <w:abstractNumId w:val="5"/>
  </w:num>
  <w:num w:numId="4" w16cid:durableId="635260537">
    <w:abstractNumId w:val="4"/>
  </w:num>
  <w:num w:numId="5" w16cid:durableId="1040127578">
    <w:abstractNumId w:val="7"/>
  </w:num>
  <w:num w:numId="6" w16cid:durableId="2133555288">
    <w:abstractNumId w:val="3"/>
  </w:num>
  <w:num w:numId="7" w16cid:durableId="1667047944">
    <w:abstractNumId w:val="2"/>
  </w:num>
  <w:num w:numId="8" w16cid:durableId="1991052856">
    <w:abstractNumId w:val="1"/>
  </w:num>
  <w:num w:numId="9" w16cid:durableId="2732479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442B9"/>
    <w:rsid w:val="0006063C"/>
    <w:rsid w:val="00070C8A"/>
    <w:rsid w:val="000A2724"/>
    <w:rsid w:val="000C475F"/>
    <w:rsid w:val="00111D03"/>
    <w:rsid w:val="0015074B"/>
    <w:rsid w:val="00161AD7"/>
    <w:rsid w:val="00246FDD"/>
    <w:rsid w:val="0029639D"/>
    <w:rsid w:val="002E0B9B"/>
    <w:rsid w:val="002E115C"/>
    <w:rsid w:val="00326F90"/>
    <w:rsid w:val="003B7E46"/>
    <w:rsid w:val="0040157A"/>
    <w:rsid w:val="00485FBF"/>
    <w:rsid w:val="00593E87"/>
    <w:rsid w:val="00605304"/>
    <w:rsid w:val="006C4EBD"/>
    <w:rsid w:val="00876FCE"/>
    <w:rsid w:val="008F14B9"/>
    <w:rsid w:val="00974F75"/>
    <w:rsid w:val="00A4018C"/>
    <w:rsid w:val="00A663DB"/>
    <w:rsid w:val="00AA1D8D"/>
    <w:rsid w:val="00B47730"/>
    <w:rsid w:val="00C172F5"/>
    <w:rsid w:val="00C20F55"/>
    <w:rsid w:val="00CB0664"/>
    <w:rsid w:val="00D018E8"/>
    <w:rsid w:val="00D14CC8"/>
    <w:rsid w:val="00D1733E"/>
    <w:rsid w:val="00DB490C"/>
    <w:rsid w:val="00DF4D2E"/>
    <w:rsid w:val="00E05D4F"/>
    <w:rsid w:val="00E92B0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56C7F42"/>
  <w14:defaultImageDpi w14:val="300"/>
  <w15:docId w15:val="{DDAA1DAE-C0C4-424B-BDCC-A3FE4F322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86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661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4427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Quang Anh Ngô</cp:lastModifiedBy>
  <cp:revision>16</cp:revision>
  <dcterms:created xsi:type="dcterms:W3CDTF">2013-12-23T23:15:00Z</dcterms:created>
  <dcterms:modified xsi:type="dcterms:W3CDTF">2026-05-10T09:09:00Z</dcterms:modified>
  <cp:category/>
</cp:coreProperties>
</file>